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A" w:rsidRDefault="00E816AA" w:rsidP="00B11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96CD5E4" wp14:editId="6F566AC2">
            <wp:extent cx="719455" cy="884555"/>
            <wp:effectExtent l="0" t="0" r="4445" b="0"/>
            <wp:docPr id="32" name="Рисунок 32" descr="GERB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GERB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816AA">
        <w:rPr>
          <w:rFonts w:ascii="Times New Roman" w:hAnsi="Times New Roman"/>
          <w:b/>
          <w:sz w:val="44"/>
          <w:szCs w:val="44"/>
        </w:rPr>
        <w:t>Администрация городского округа Пущино</w:t>
      </w: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816A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145E1A" w:rsidRPr="00245229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145E1A" w:rsidRPr="00245229" w:rsidTr="00DB54B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245229" w:rsidRDefault="00245229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229">
              <w:rPr>
                <w:rFonts w:ascii="Times New Roman" w:hAnsi="Times New Roman"/>
                <w:b/>
                <w:sz w:val="28"/>
                <w:szCs w:val="28"/>
              </w:rPr>
              <w:t>09.07.2021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5E1A" w:rsidRPr="00245229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E1A" w:rsidRPr="00245229" w:rsidRDefault="00145E1A" w:rsidP="005D4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2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245229" w:rsidRDefault="00245229" w:rsidP="00B11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229">
              <w:rPr>
                <w:rFonts w:ascii="Times New Roman" w:hAnsi="Times New Roman"/>
                <w:b/>
                <w:sz w:val="28"/>
                <w:szCs w:val="28"/>
              </w:rPr>
              <w:t>315-п</w:t>
            </w:r>
          </w:p>
        </w:tc>
      </w:tr>
    </w:tbl>
    <w:p w:rsidR="00145E1A" w:rsidRPr="006367A7" w:rsidRDefault="00145E1A" w:rsidP="00B111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5E1A" w:rsidRPr="00E816AA" w:rsidRDefault="00145E1A" w:rsidP="00B111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16AA">
        <w:rPr>
          <w:rFonts w:ascii="Times New Roman" w:hAnsi="Times New Roman"/>
          <w:sz w:val="20"/>
          <w:szCs w:val="20"/>
        </w:rPr>
        <w:t>г. Пущино</w:t>
      </w:r>
    </w:p>
    <w:p w:rsidR="00145E1A" w:rsidRPr="006367A7" w:rsidRDefault="00145E1A" w:rsidP="00B11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E1A" w:rsidRPr="006367A7" w:rsidRDefault="00145E1A" w:rsidP="00B1113D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6367A7">
        <w:rPr>
          <w:rFonts w:ascii="Times New Roman" w:eastAsia="BatangChe" w:hAnsi="Times New Roman"/>
          <w:sz w:val="24"/>
          <w:szCs w:val="24"/>
        </w:rPr>
        <w:t>┌</w:t>
      </w:r>
      <w:r w:rsidRPr="006367A7">
        <w:rPr>
          <w:rFonts w:ascii="Times New Roman" w:eastAsia="BatangChe" w:hAnsi="Times New Roman"/>
          <w:sz w:val="24"/>
          <w:szCs w:val="24"/>
        </w:rPr>
        <w:tab/>
      </w:r>
      <w:r w:rsidRPr="006367A7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6367A7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6367A7">
        <w:rPr>
          <w:rFonts w:ascii="Times New Roman" w:eastAsia="BatangChe" w:hAnsi="Times New Roman"/>
          <w:sz w:val="24"/>
          <w:szCs w:val="24"/>
        </w:rPr>
        <w:tab/>
      </w:r>
      <w:r w:rsidRPr="006367A7">
        <w:rPr>
          <w:rFonts w:ascii="Times New Roman" w:eastAsia="BatangChe" w:hAnsi="Times New Roman"/>
          <w:sz w:val="24"/>
          <w:szCs w:val="24"/>
        </w:rPr>
        <w:tab/>
        <w:t>┐</w:t>
      </w:r>
    </w:p>
    <w:p w:rsidR="000D64AC" w:rsidRPr="006367A7" w:rsidRDefault="00A2110D" w:rsidP="000D64A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D64AC" w:rsidRPr="006367A7">
        <w:rPr>
          <w:rFonts w:ascii="Times New Roman" w:hAnsi="Times New Roman"/>
          <w:sz w:val="24"/>
          <w:szCs w:val="24"/>
        </w:rPr>
        <w:t>муниципальн</w:t>
      </w:r>
      <w:r w:rsidRPr="006367A7">
        <w:rPr>
          <w:rFonts w:ascii="Times New Roman" w:hAnsi="Times New Roman"/>
          <w:sz w:val="24"/>
          <w:szCs w:val="24"/>
        </w:rPr>
        <w:t xml:space="preserve">ую </w:t>
      </w:r>
      <w:r w:rsidR="000D64AC" w:rsidRPr="006367A7">
        <w:rPr>
          <w:rFonts w:ascii="Times New Roman" w:hAnsi="Times New Roman"/>
          <w:sz w:val="24"/>
          <w:szCs w:val="24"/>
        </w:rPr>
        <w:t>программ</w:t>
      </w:r>
      <w:r w:rsidRPr="006367A7">
        <w:rPr>
          <w:rFonts w:ascii="Times New Roman" w:hAnsi="Times New Roman"/>
          <w:sz w:val="24"/>
          <w:szCs w:val="24"/>
        </w:rPr>
        <w:t>у</w:t>
      </w:r>
    </w:p>
    <w:p w:rsidR="000D64AC" w:rsidRPr="006367A7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«Архитектура и градостроительство» на 2020-2024 годы</w:t>
      </w:r>
    </w:p>
    <w:p w:rsidR="000D64AC" w:rsidRPr="006367A7" w:rsidRDefault="000D64AC" w:rsidP="000D6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63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ab/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0D64AC" w:rsidRPr="006367A7" w:rsidRDefault="000D64AC" w:rsidP="0063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636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ПОСТАНОВЛЯЮ:</w:t>
      </w:r>
    </w:p>
    <w:p w:rsidR="000D64AC" w:rsidRPr="006367A7" w:rsidRDefault="000D64AC" w:rsidP="0063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29" w:rsidRPr="006367A7" w:rsidRDefault="000D64AC" w:rsidP="00636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1. </w:t>
      </w:r>
      <w:r w:rsidR="001C5B29" w:rsidRPr="006367A7">
        <w:rPr>
          <w:rFonts w:ascii="Times New Roman" w:hAnsi="Times New Roman"/>
          <w:sz w:val="24"/>
          <w:szCs w:val="24"/>
        </w:rPr>
        <w:t>Внести изменения в муниципальную программу «Архитектура и градостроительство» на 2020-2024 годы, утвержденную постановлением администрации городского округа Пущино от 21.12.2020 № 413-п, изложив ее в новой редакции, согласно приложению к настоящему постановлению.</w:t>
      </w:r>
    </w:p>
    <w:p w:rsidR="000D64AC" w:rsidRPr="006367A7" w:rsidRDefault="001C5B29" w:rsidP="00636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2</w:t>
      </w:r>
      <w:r w:rsidR="000D64AC" w:rsidRPr="006367A7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D64AC" w:rsidRPr="006367A7" w:rsidRDefault="001C5B29" w:rsidP="00636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7A7">
        <w:rPr>
          <w:rFonts w:ascii="Times New Roman" w:hAnsi="Times New Roman"/>
          <w:sz w:val="24"/>
          <w:szCs w:val="24"/>
        </w:rPr>
        <w:t>3</w:t>
      </w:r>
      <w:r w:rsidR="000D64AC" w:rsidRPr="006367A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0D64AC" w:rsidRPr="006367A7" w:rsidRDefault="000D64AC" w:rsidP="000D64AC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367A7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6367A7">
        <w:rPr>
          <w:rFonts w:ascii="Times New Roman" w:eastAsia="BatangChe" w:hAnsi="Times New Roman"/>
          <w:bCs/>
          <w:sz w:val="24"/>
          <w:szCs w:val="24"/>
        </w:rPr>
        <w:tab/>
        <w:t xml:space="preserve">                                          </w:t>
      </w:r>
      <w:r w:rsidR="00792657">
        <w:rPr>
          <w:rFonts w:ascii="Times New Roman" w:eastAsia="BatangChe" w:hAnsi="Times New Roman"/>
          <w:bCs/>
          <w:sz w:val="24"/>
          <w:szCs w:val="24"/>
        </w:rPr>
        <w:t xml:space="preserve">                        </w:t>
      </w:r>
      <w:r w:rsidR="006367A7">
        <w:rPr>
          <w:rFonts w:ascii="Times New Roman" w:eastAsia="BatangChe" w:hAnsi="Times New Roman"/>
          <w:bCs/>
          <w:sz w:val="24"/>
          <w:szCs w:val="24"/>
        </w:rPr>
        <w:t xml:space="preserve">  </w:t>
      </w:r>
      <w:r w:rsidR="00277BFD" w:rsidRPr="006367A7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Pr="006367A7">
        <w:rPr>
          <w:rFonts w:ascii="Times New Roman" w:eastAsia="BatangChe" w:hAnsi="Times New Roman"/>
          <w:bCs/>
          <w:sz w:val="24"/>
          <w:szCs w:val="24"/>
        </w:rPr>
        <w:t xml:space="preserve">              А.С. Воробьев</w:t>
      </w:r>
    </w:p>
    <w:p w:rsidR="00B1113D" w:rsidRPr="006367A7" w:rsidRDefault="00B1113D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245229" w:rsidRPr="006367A7" w:rsidRDefault="00245229" w:rsidP="0016659B">
      <w:pPr>
        <w:rPr>
          <w:rFonts w:ascii="Times New Roman" w:hAnsi="Times New Roman"/>
          <w:b/>
          <w:sz w:val="24"/>
          <w:szCs w:val="24"/>
        </w:rPr>
      </w:pPr>
    </w:p>
    <w:p w:rsidR="00C17CA4" w:rsidRDefault="00C17CA4" w:rsidP="0016659B">
      <w:pPr>
        <w:rPr>
          <w:rFonts w:ascii="Times New Roman" w:hAnsi="Times New Roman"/>
          <w:b/>
          <w:sz w:val="24"/>
          <w:szCs w:val="24"/>
        </w:rPr>
      </w:pPr>
    </w:p>
    <w:p w:rsidR="00BD0518" w:rsidRDefault="00BD0518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277BFD" w:rsidRDefault="006C3807" w:rsidP="0016659B">
      <w:pPr>
        <w:rPr>
          <w:rFonts w:ascii="Arial" w:hAnsi="Arial" w:cs="Arial"/>
          <w:b/>
          <w:sz w:val="24"/>
          <w:szCs w:val="24"/>
        </w:rPr>
        <w:sectPr w:rsidR="006C3807" w:rsidRPr="00277BFD" w:rsidSect="00792657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администрации городского округа Пущино</w:t>
      </w:r>
    </w:p>
    <w:p w:rsidR="00CC3D7E" w:rsidRPr="006367A7" w:rsidRDefault="00CC3D7E" w:rsidP="00CC3D7E">
      <w:pPr>
        <w:spacing w:after="0" w:line="240" w:lineRule="auto"/>
        <w:ind w:left="10065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245229">
        <w:rPr>
          <w:rFonts w:ascii="Times New Roman" w:eastAsiaTheme="minorHAnsi" w:hAnsi="Times New Roman"/>
          <w:sz w:val="24"/>
          <w:szCs w:val="24"/>
          <w:lang w:eastAsia="en-US"/>
        </w:rPr>
        <w:t xml:space="preserve"> 09.07.2021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245229">
        <w:rPr>
          <w:rFonts w:ascii="Times New Roman" w:eastAsiaTheme="minorHAnsi" w:hAnsi="Times New Roman"/>
          <w:sz w:val="24"/>
          <w:szCs w:val="24"/>
          <w:lang w:eastAsia="en-US"/>
        </w:rPr>
        <w:t>315-п</w:t>
      </w:r>
    </w:p>
    <w:p w:rsidR="00CC3D7E" w:rsidRPr="006367A7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C3D7E" w:rsidRPr="006367A7" w:rsidRDefault="00CC3D7E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Муниципальная программа «Архитектура и градостроительство» на 2020-2024 годы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1.Паспорт муниципальной программы «Архитектура и градостроительство»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126"/>
        <w:gridCol w:w="1559"/>
        <w:gridCol w:w="1701"/>
        <w:gridCol w:w="1560"/>
        <w:gridCol w:w="1701"/>
        <w:gridCol w:w="2522"/>
      </w:tblGrid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Заместитель главы администрации Хорьков А.А.</w:t>
            </w: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Администрация городского округа Пущино</w:t>
            </w: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shd w:val="clear" w:color="auto" w:fill="FFFFFF"/>
              <w:tabs>
                <w:tab w:val="left" w:pos="317"/>
              </w:tabs>
              <w:spacing w:after="0" w:line="274" w:lineRule="exact"/>
              <w:ind w:right="91" w:firstLine="1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hAnsi="Times New Roman"/>
                <w:sz w:val="24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Пущино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6367A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Подпрограмма 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</w:tr>
      <w:tr w:rsidR="006C3807" w:rsidRPr="006367A7" w:rsidTr="00792657">
        <w:tc>
          <w:tcPr>
            <w:tcW w:w="357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sub_101"/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 том числе по годам:</w:t>
            </w:r>
            <w:bookmarkEnd w:id="1"/>
          </w:p>
        </w:tc>
        <w:tc>
          <w:tcPr>
            <w:tcW w:w="111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Расходы (тыс. рублей)</w:t>
            </w:r>
          </w:p>
        </w:tc>
      </w:tr>
      <w:tr w:rsidR="006C3807" w:rsidRPr="006367A7" w:rsidTr="00792657">
        <w:tc>
          <w:tcPr>
            <w:tcW w:w="3573" w:type="dxa"/>
            <w:vMerge/>
            <w:tcBorders>
              <w:top w:val="nil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2023 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2024 год</w:t>
            </w:r>
          </w:p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</w:t>
            </w:r>
            <w:r w:rsidR="00E509CC" w:rsidRPr="006367A7">
              <w:rPr>
                <w:rFonts w:ascii="Times New Roman" w:eastAsiaTheme="minorEastAsia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E509CC" w:rsidRPr="006367A7" w:rsidTr="00792657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E509CC" w:rsidRPr="006367A7" w:rsidRDefault="00E509CC" w:rsidP="00E5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6367A7" w:rsidP="009904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9904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6367A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F904DB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F904DB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F904DB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CC" w:rsidRPr="006367A7" w:rsidRDefault="00E509CC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C3807" w:rsidRPr="006367A7" w:rsidTr="00792657">
        <w:tc>
          <w:tcPr>
            <w:tcW w:w="3573" w:type="dxa"/>
            <w:tcBorders>
              <w:top w:val="single" w:sz="4" w:space="0" w:color="auto"/>
              <w:bottom w:val="nil"/>
              <w:right w:val="nil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07" w:rsidRPr="006367A7" w:rsidRDefault="006C3807" w:rsidP="00E509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E509CC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904DB" w:rsidRPr="006367A7" w:rsidTr="00792657">
        <w:trPr>
          <w:trHeight w:val="281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04DB" w:rsidRPr="006367A7" w:rsidRDefault="00F904DB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990487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6367A7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</w:t>
            </w:r>
            <w:r w:rsidR="00F904DB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F904DB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F904DB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F904DB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B" w:rsidRPr="006367A7" w:rsidRDefault="00F904DB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6C3807" w:rsidRPr="006367A7" w:rsidRDefault="006C3807" w:rsidP="0016659B">
      <w:pPr>
        <w:rPr>
          <w:rFonts w:ascii="Times New Roman" w:hAnsi="Times New Roman"/>
          <w:b/>
          <w:sz w:val="24"/>
          <w:szCs w:val="24"/>
        </w:rPr>
      </w:pPr>
    </w:p>
    <w:p w:rsidR="006C3807" w:rsidRPr="00277BFD" w:rsidRDefault="006C3807" w:rsidP="0016659B">
      <w:pPr>
        <w:rPr>
          <w:rFonts w:ascii="Arial" w:hAnsi="Arial" w:cs="Arial"/>
          <w:b/>
          <w:sz w:val="24"/>
          <w:szCs w:val="24"/>
        </w:rPr>
        <w:sectPr w:rsidR="006C3807" w:rsidRPr="00277BFD" w:rsidSect="00792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2.Общая характеристика сферы реализации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Цели и задачи муниципальной программы </w:t>
      </w: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pacing w:val="20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Одной из приоритетных целей развития городского округа Пущино является его устойчивое градостроительное развитие, улучшение качества жизни населения. Одним из направлений повышения уровня жизни жителей являются создание комфортной архитектурно-пространственной среды, развитие досуговой деятельности, развитие культуры и искусства.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Целью муниципальной программы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C3D7E" w:rsidRPr="006367A7">
        <w:rPr>
          <w:rFonts w:ascii="Times New Roman" w:hAnsi="Times New Roman"/>
          <w:sz w:val="24"/>
          <w:szCs w:val="24"/>
        </w:rPr>
        <w:t xml:space="preserve">«Архитектура и градостроительство» на 2020-2024 годы (далее – Муниципальная программа)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является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реализация муниципальной политики территориального и пространственного развития городского округа.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улучшения архитектурного облика городского округа Пущино будут реализованы мероприятия по сокращению доли самовольных, недостроенных и аварийных объектов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 территории городского округа Пущино.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</w:t>
      </w:r>
      <w:r w:rsidR="00CC3D7E"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рамках М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униципальной программы уже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Основными проблемами являются недостаточный уровень обеспеченности жителей городского округа Пущино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городского округа Пущино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Arial" w:hAnsi="Times New Roman"/>
          <w:kern w:val="2"/>
          <w:sz w:val="24"/>
          <w:szCs w:val="24"/>
          <w:lang w:eastAsia="en-US"/>
        </w:rPr>
        <w:t>Осуществление предоставления муниципальных (государственных) услуг населению в рамках предоставленных полномочий обеспечивает упорядоченность в ведении различных отраслевых баз данных в государственных структурах, осуществляющих учет и регистрацию недвижимого имущества, что в свою очередь позволяет населению городского округа осуществлять свои права и обязанности в рамках действующего законодательства.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Настоящая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Муниципальная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программа направлена на решение актуальных задач в сфере архитектуры и градостроительства городского округа Пущино в период 2020-2024 гг.</w:t>
      </w:r>
    </w:p>
    <w:p w:rsidR="006C3807" w:rsidRPr="006367A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Основные мероприятия М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направлены для обеспечения формирования благоприятной среды жизнедеятельности и улучшение условий проживания населения.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Задачами Программы являются: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- обеспечение градостроительными средствами политики пространственного ра</w:t>
      </w:r>
      <w:r w:rsidR="00DE3112">
        <w:rPr>
          <w:rFonts w:ascii="Times New Roman" w:eastAsiaTheme="minorHAnsi" w:hAnsi="Times New Roman"/>
          <w:sz w:val="24"/>
          <w:szCs w:val="24"/>
          <w:lang w:eastAsia="en-US"/>
        </w:rPr>
        <w:t xml:space="preserve">звития городского округа Пущино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- формирование привлекательного облика городского округа Пущино и благоприятной среды проживания.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3.Прогноз развития соответствующей сферы реализации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В рез</w:t>
      </w:r>
      <w:r w:rsidR="00CC3D7E"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ультате выполнения мероприятий М</w:t>
      </w: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униципальной программы уменьшится число самовольных возведённых, аварийных объектов, объектов долгостроя.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Муниципальная программа направлена на реализацию следующ</w:t>
      </w:r>
      <w:r w:rsidR="00F51789" w:rsidRPr="006367A7">
        <w:rPr>
          <w:rFonts w:ascii="Times New Roman" w:eastAsiaTheme="minorHAnsi" w:hAnsi="Times New Roman"/>
          <w:sz w:val="24"/>
          <w:szCs w:val="24"/>
          <w:lang w:eastAsia="en-US"/>
        </w:rPr>
        <w:t>их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</w:t>
      </w:r>
      <w:r w:rsidR="00F51789" w:rsidRPr="006367A7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«Реализация политики пространственного развития»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основное мероприятие 03. Финансовое обеспечение выполнения отдельных государственных полномочий в сфере архитектуры и градостроительства, переданных </w:t>
      </w:r>
      <w:r w:rsidR="00C17CA4" w:rsidRPr="006367A7">
        <w:rPr>
          <w:rFonts w:ascii="Times New Roman" w:eastAsiaTheme="minorHAnsi" w:hAnsi="Times New Roman"/>
          <w:sz w:val="24"/>
          <w:szCs w:val="24"/>
          <w:lang w:eastAsia="en-US"/>
        </w:rPr>
        <w:t>органам местного самоуправления;</w:t>
      </w:r>
    </w:p>
    <w:p w:rsidR="006C3807" w:rsidRPr="006367A7" w:rsidRDefault="00C17CA4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мероприятие 3.1.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t>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доме;</w:t>
      </w:r>
    </w:p>
    <w:p w:rsidR="00C17CA4" w:rsidRPr="006367A7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6367A7">
        <w:rPr>
          <w:rFonts w:ascii="Times New Roman" w:eastAsiaTheme="minorEastAsia" w:hAnsi="Times New Roman"/>
          <w:sz w:val="24"/>
          <w:szCs w:val="24"/>
        </w:rPr>
        <w:t xml:space="preserve"> Основное мероприятие 04. Обеспечение мер по ликвидации самовольных, недостроенных и аварийных объектов на территории муниципального образования;</w:t>
      </w:r>
    </w:p>
    <w:p w:rsidR="00C17CA4" w:rsidRPr="006367A7" w:rsidRDefault="00C17CA4" w:rsidP="00C17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367A7">
        <w:rPr>
          <w:rFonts w:ascii="Times New Roman" w:eastAsiaTheme="minorEastAsia" w:hAnsi="Times New Roman"/>
          <w:sz w:val="24"/>
          <w:szCs w:val="24"/>
        </w:rPr>
        <w:t>Мероприятие 4.1.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6367A7">
        <w:rPr>
          <w:rFonts w:ascii="Times New Roman" w:eastAsiaTheme="minorEastAsia" w:hAnsi="Times New Roman"/>
          <w:sz w:val="24"/>
          <w:szCs w:val="24"/>
        </w:rPr>
        <w:t>Ликвидация самовольных, недостроенных и аварийных объектов на территории муниципального образования Московской области.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  <w:t>4. Перечень подпрограмм и краткое их описание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26282F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Комплексный характер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целей и задач 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вующих им задач как в целом по 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программе, так и по ее отдельным блокам.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В состав </w:t>
      </w:r>
      <w:r w:rsidR="00CC3D7E" w:rsidRPr="006367A7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униципальной программы включена подпрограмма: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Подпрограмма II «Реализация политики пространственного р</w:t>
      </w:r>
      <w:r w:rsidR="00C17CA4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азвития» (далее - Подпрограмма </w:t>
      </w:r>
      <w:r w:rsidR="00C17CA4"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реализации Подпрограммы </w:t>
      </w:r>
      <w:r w:rsidRPr="006367A7">
        <w:rPr>
          <w:rFonts w:ascii="Times New Roman" w:eastAsiaTheme="minorEastAsia" w:hAnsi="Times New Roman"/>
          <w:sz w:val="24"/>
          <w:szCs w:val="24"/>
          <w:lang w:val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планируется: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а) улучшение архитектурного облика населенных пунктов городского округа Пущино и вовлечение в хозяйственную деятельность неиспользуемых территорий путем сноса, реконструкции (воссоздания) объектов незавершенного строительства, а также повышение оценки эффективности работы администрации городского округа Пущино по достижению целевых показателей развития Московской области;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б)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5. Обобщенная характеристика мероприятий 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Подпрограмма II включает в себя следующие основные мероприятия:</w:t>
      </w:r>
    </w:p>
    <w:p w:rsidR="006C3807" w:rsidRPr="006367A7" w:rsidRDefault="006C3807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(основное мероприятие 03).</w:t>
      </w:r>
    </w:p>
    <w:p w:rsidR="006C3807" w:rsidRPr="006367A7" w:rsidRDefault="00CC3D7E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В рамках М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униципальной программы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</w:t>
      </w:r>
      <w:r w:rsidR="006C3807" w:rsidRPr="006367A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формирование «дорожных карт» для ликвидации долгостроев и объектов самовольного строительства.</w:t>
      </w:r>
    </w:p>
    <w:p w:rsidR="00E509CC" w:rsidRPr="006367A7" w:rsidRDefault="00E509CC" w:rsidP="006C380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09CC" w:rsidRPr="006367A7" w:rsidRDefault="00E509CC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6. Перечень приоритетных проектов, реализуемых в рамках муниципальной программы 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на 2020-2024 годы</w:t>
      </w:r>
    </w:p>
    <w:p w:rsidR="009E6277" w:rsidRPr="006367A7" w:rsidRDefault="009E6277" w:rsidP="00E509C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C3807" w:rsidRPr="006367A7" w:rsidRDefault="00CC3D7E" w:rsidP="00CC3D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hAnsi="Times New Roman"/>
          <w:sz w:val="24"/>
          <w:szCs w:val="24"/>
        </w:rPr>
        <w:t>Мероприятия М</w:t>
      </w:r>
      <w:r w:rsidR="00E509CC" w:rsidRPr="006367A7">
        <w:rPr>
          <w:rFonts w:ascii="Times New Roman" w:hAnsi="Times New Roman"/>
          <w:sz w:val="24"/>
          <w:szCs w:val="24"/>
        </w:rPr>
        <w:t xml:space="preserve">униципальной </w:t>
      </w:r>
      <w:r w:rsidRPr="006367A7">
        <w:rPr>
          <w:rFonts w:ascii="Times New Roman" w:hAnsi="Times New Roman"/>
          <w:sz w:val="24"/>
          <w:szCs w:val="24"/>
        </w:rPr>
        <w:t>п</w:t>
      </w:r>
      <w:r w:rsidR="00E509CC" w:rsidRPr="006367A7">
        <w:rPr>
          <w:rFonts w:ascii="Times New Roman" w:hAnsi="Times New Roman"/>
          <w:sz w:val="24"/>
          <w:szCs w:val="24"/>
        </w:rPr>
        <w:t>рограммы реализуются в соответствии с Указом Президента Российской Федерации от 07.05.2018 №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A14FB6">
        <w:rPr>
          <w:rFonts w:ascii="Times New Roman" w:hAnsi="Times New Roman"/>
          <w:sz w:val="24"/>
          <w:szCs w:val="24"/>
        </w:rPr>
        <w:t>2</w:t>
      </w:r>
      <w:r w:rsidR="00E509CC" w:rsidRPr="006367A7">
        <w:rPr>
          <w:rFonts w:ascii="Times New Roman" w:hAnsi="Times New Roman"/>
          <w:sz w:val="24"/>
          <w:szCs w:val="24"/>
        </w:rPr>
        <w:t xml:space="preserve">04 «О национальных целях и стратегических задачах развития Российской Федерации на период до 2024 года», государственной программой Московской области </w:t>
      </w:r>
      <w:r w:rsidRPr="006367A7">
        <w:rPr>
          <w:rFonts w:ascii="Times New Roman" w:hAnsi="Times New Roman"/>
          <w:sz w:val="24"/>
          <w:szCs w:val="24"/>
        </w:rPr>
        <w:t>«</w:t>
      </w:r>
      <w:r w:rsidR="00E509CC" w:rsidRPr="006367A7">
        <w:rPr>
          <w:rFonts w:ascii="Times New Roman" w:hAnsi="Times New Roman"/>
          <w:sz w:val="24"/>
          <w:szCs w:val="24"/>
        </w:rPr>
        <w:t>Архитектура и градостроительство Подмосковья</w:t>
      </w:r>
      <w:r w:rsidRPr="006367A7">
        <w:rPr>
          <w:rFonts w:ascii="Times New Roman" w:hAnsi="Times New Roman"/>
          <w:sz w:val="24"/>
          <w:szCs w:val="24"/>
        </w:rPr>
        <w:t>»</w:t>
      </w:r>
      <w:r w:rsidR="00E509CC" w:rsidRPr="006367A7">
        <w:rPr>
          <w:rFonts w:ascii="Times New Roman" w:hAnsi="Times New Roman"/>
          <w:sz w:val="24"/>
          <w:szCs w:val="24"/>
        </w:rPr>
        <w:t xml:space="preserve"> на 2017-2024 годы, утвержденной </w:t>
      </w:r>
      <w:r w:rsidRPr="006367A7">
        <w:rPr>
          <w:rFonts w:ascii="Times New Roman" w:hAnsi="Times New Roman"/>
          <w:sz w:val="24"/>
          <w:szCs w:val="24"/>
        </w:rPr>
        <w:t>п</w:t>
      </w:r>
      <w:r w:rsidR="00E509CC" w:rsidRPr="006367A7">
        <w:rPr>
          <w:rFonts w:ascii="Times New Roman" w:hAnsi="Times New Roman"/>
          <w:sz w:val="24"/>
          <w:szCs w:val="24"/>
        </w:rPr>
        <w:t>остановлением Правительства Московской области от 25.10.2016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E509CC" w:rsidRPr="006367A7">
        <w:rPr>
          <w:rFonts w:ascii="Times New Roman" w:hAnsi="Times New Roman"/>
          <w:sz w:val="24"/>
          <w:szCs w:val="24"/>
        </w:rPr>
        <w:t xml:space="preserve">№ 791/39. </w:t>
      </w:r>
      <w:r w:rsidR="00C17CA4" w:rsidRPr="006367A7">
        <w:rPr>
          <w:rFonts w:ascii="Times New Roman" w:hAnsi="Times New Roman"/>
          <w:sz w:val="24"/>
          <w:szCs w:val="24"/>
        </w:rPr>
        <w:t>Финансирование мероприятий Муниципальной п</w:t>
      </w:r>
      <w:r w:rsidR="00E509CC" w:rsidRPr="006367A7">
        <w:rPr>
          <w:rFonts w:ascii="Times New Roman" w:hAnsi="Times New Roman"/>
          <w:sz w:val="24"/>
          <w:szCs w:val="24"/>
        </w:rPr>
        <w:t>рограммы</w:t>
      </w:r>
      <w:r w:rsidRPr="006367A7">
        <w:rPr>
          <w:rFonts w:ascii="Times New Roman" w:hAnsi="Times New Roman"/>
          <w:sz w:val="24"/>
          <w:szCs w:val="24"/>
        </w:rPr>
        <w:t xml:space="preserve"> </w:t>
      </w:r>
      <w:r w:rsidR="00E509CC" w:rsidRPr="006367A7">
        <w:rPr>
          <w:rFonts w:ascii="Times New Roman" w:hAnsi="Times New Roman"/>
          <w:sz w:val="24"/>
          <w:szCs w:val="24"/>
        </w:rPr>
        <w:t>в рамках приоритетных проектов не предусмотрено.</w:t>
      </w:r>
    </w:p>
    <w:p w:rsidR="006C3807" w:rsidRPr="006367A7" w:rsidRDefault="006C3807" w:rsidP="006C38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6C3807" w:rsidRPr="006367A7" w:rsidSect="00792657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367A7" w:rsidRDefault="00E509CC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7</w:t>
      </w:r>
      <w:r w:rsidR="006C3807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. Планируемые результаты реализации муниципальной программы</w:t>
      </w:r>
    </w:p>
    <w:p w:rsidR="006C3807" w:rsidRPr="006367A7" w:rsidRDefault="006C3807" w:rsidP="006C3807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«Архитектура и градостроительство»</w:t>
      </w:r>
      <w:r w:rsidR="00CC3D7E" w:rsidRPr="006367A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585"/>
        <w:gridCol w:w="1368"/>
        <w:gridCol w:w="1090"/>
        <w:gridCol w:w="1663"/>
        <w:gridCol w:w="1060"/>
        <w:gridCol w:w="953"/>
        <w:gridCol w:w="953"/>
        <w:gridCol w:w="924"/>
        <w:gridCol w:w="927"/>
        <w:gridCol w:w="2268"/>
      </w:tblGrid>
      <w:tr w:rsidR="006C3807" w:rsidRPr="006367A7" w:rsidTr="00792657">
        <w:trPr>
          <w:trHeight w:val="26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реализации муниципальной программы (подпрограммы)</w:t>
            </w:r>
          </w:p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(Показатель реализации мероприятий)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C3807" w:rsidRPr="006367A7" w:rsidTr="00792657">
        <w:trPr>
          <w:trHeight w:val="108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3807" w:rsidRPr="006367A7" w:rsidTr="00792657">
        <w:trPr>
          <w:trHeight w:val="14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6C3807" w:rsidRPr="006367A7" w:rsidTr="00792657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07" w:rsidRPr="0079265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26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Подпрограмма </w:t>
            </w:r>
            <w:r w:rsidRPr="00792657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  <w:r w:rsidRPr="0079265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</w:tr>
      <w:tr w:rsidR="006C3807" w:rsidRPr="006367A7" w:rsidTr="00792657">
        <w:trPr>
          <w:trHeight w:val="3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07" w:rsidRPr="00A14FB6" w:rsidRDefault="006C3807" w:rsidP="006C380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4F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Показатель 1</w:t>
            </w:r>
            <w:r w:rsidRPr="00A14F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3807" w:rsidRPr="00A14FB6" w:rsidRDefault="006C3807" w:rsidP="00A1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FB6">
              <w:rPr>
                <w:rFonts w:ascii="Times New Roman" w:hAnsi="Times New Roman"/>
                <w:sz w:val="24"/>
                <w:szCs w:val="24"/>
                <w:lang w:eastAsia="en-US"/>
              </w:rPr>
              <w:t>Рейтинг-</w:t>
            </w:r>
            <w:r w:rsidR="00A14FB6" w:rsidRPr="00A14FB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A14FB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807" w:rsidRPr="00A14FB6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F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07" w:rsidRPr="006367A7" w:rsidRDefault="006C3807" w:rsidP="006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6C3807" w:rsidRPr="006367A7" w:rsidRDefault="006C3807" w:rsidP="0017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04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Обеспечение мер по ликвидации самовольных, недостроенных и аварийных объектов на территории </w:t>
            </w:r>
            <w:r w:rsidR="001755B6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</w:tbl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E509CC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>8</w:t>
      </w:r>
      <w:r w:rsidR="006C3807" w:rsidRPr="006367A7">
        <w:rPr>
          <w:rFonts w:ascii="Times New Roman" w:hAnsi="Times New Roman"/>
          <w:b/>
          <w:sz w:val="24"/>
          <w:szCs w:val="24"/>
        </w:rPr>
        <w:t>. Методика расчета значений планируемых результатов реализации муниципальной программы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>«Архитектура и градостроительство»</w:t>
      </w:r>
      <w:r w:rsidR="00CC3D7E" w:rsidRPr="006367A7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2801"/>
        <w:gridCol w:w="1166"/>
        <w:gridCol w:w="4184"/>
        <w:gridCol w:w="3668"/>
        <w:gridCol w:w="2067"/>
      </w:tblGrid>
      <w:tr w:rsidR="006C3807" w:rsidRPr="006367A7" w:rsidTr="00792657">
        <w:trPr>
          <w:trHeight w:val="279"/>
        </w:trPr>
        <w:tc>
          <w:tcPr>
            <w:tcW w:w="679" w:type="dxa"/>
          </w:tcPr>
          <w:p w:rsidR="006C3807" w:rsidRPr="006367A7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6C3807" w:rsidRPr="006367A7" w:rsidRDefault="006C3807" w:rsidP="00CC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3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2801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6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4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3668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6C3807" w:rsidRPr="006367A7" w:rsidTr="00792657">
        <w:trPr>
          <w:trHeight w:val="28"/>
        </w:trPr>
        <w:tc>
          <w:tcPr>
            <w:tcW w:w="679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6C3807" w:rsidRPr="006367A7" w:rsidTr="00792657">
        <w:trPr>
          <w:trHeight w:val="301"/>
        </w:trPr>
        <w:tc>
          <w:tcPr>
            <w:tcW w:w="679" w:type="dxa"/>
            <w:tcBorders>
              <w:right w:val="single" w:sz="4" w:space="0" w:color="auto"/>
            </w:tcBorders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3886" w:type="dxa"/>
            <w:gridSpan w:val="5"/>
            <w:tcBorders>
              <w:right w:val="single" w:sz="4" w:space="0" w:color="auto"/>
            </w:tcBorders>
          </w:tcPr>
          <w:p w:rsidR="006C3807" w:rsidRPr="00A14FB6" w:rsidRDefault="006C3807" w:rsidP="00A1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4F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14FB6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II</w:t>
            </w:r>
            <w:r w:rsidR="00A14FB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14FB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«</w:t>
            </w:r>
            <w:r w:rsidRPr="00A14FB6">
              <w:rPr>
                <w:rFonts w:ascii="Times New Roman" w:eastAsiaTheme="minorEastAsia" w:hAnsi="Times New Roman"/>
                <w:b/>
                <w:sz w:val="24"/>
                <w:szCs w:val="24"/>
              </w:rPr>
              <w:t>Реализация политики пространственного развития»</w:t>
            </w:r>
          </w:p>
        </w:tc>
      </w:tr>
      <w:tr w:rsidR="006C3807" w:rsidRPr="006367A7" w:rsidTr="00792657">
        <w:trPr>
          <w:trHeight w:val="1200"/>
        </w:trPr>
        <w:tc>
          <w:tcPr>
            <w:tcW w:w="679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1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Показатель </w:t>
            </w:r>
            <w:r w:rsidRPr="006367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66" w:type="dxa"/>
          </w:tcPr>
          <w:p w:rsidR="006C3807" w:rsidRPr="006367A7" w:rsidRDefault="006C3807" w:rsidP="006C380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C3807" w:rsidRPr="006367A7" w:rsidRDefault="006C3807" w:rsidP="006C380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184" w:type="dxa"/>
          </w:tcPr>
          <w:p w:rsidR="006C3807" w:rsidRPr="006367A7" w:rsidRDefault="006C3807" w:rsidP="006C380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3668" w:type="dxa"/>
          </w:tcPr>
          <w:p w:rsidR="006C3807" w:rsidRPr="006367A7" w:rsidRDefault="006C3807" w:rsidP="006C380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Данные органов местного самоуправления по ликвидации объектов незавершенного строительства за отчётный период</w:t>
            </w:r>
          </w:p>
        </w:tc>
        <w:tc>
          <w:tcPr>
            <w:tcW w:w="2065" w:type="dxa"/>
          </w:tcPr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:rsidR="006C3807" w:rsidRPr="006367A7" w:rsidRDefault="006C3807" w:rsidP="006C3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6C3807" w:rsidRPr="006367A7" w:rsidRDefault="006C3807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  <w:sectPr w:rsidR="006C3807" w:rsidRPr="006367A7" w:rsidSect="00792657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367A7" w:rsidRDefault="00E509CC" w:rsidP="006C3807">
      <w:pPr>
        <w:widowControl w:val="0"/>
        <w:suppressAutoHyphens/>
        <w:autoSpaceDE w:val="0"/>
        <w:autoSpaceDN w:val="0"/>
        <w:spacing w:after="0" w:line="240" w:lineRule="auto"/>
        <w:ind w:left="74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7A7"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="006C3807" w:rsidRPr="006367A7">
        <w:rPr>
          <w:rFonts w:ascii="Times New Roman" w:hAnsi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программы с муниципальным заказчиком муниципальной программы (подпрограммы)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Порядок взаимодействия ответственного за выполнение мероприятий </w:t>
      </w:r>
      <w:r w:rsidR="009E6277" w:rsidRPr="006367A7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C3807" w:rsidRPr="006367A7" w:rsidRDefault="00E509CC" w:rsidP="006C380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10</w:t>
      </w:r>
      <w:r w:rsidR="006C3807" w:rsidRPr="006367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 Состав, форма и сроки представления отчетности о ходе реализации мероприятий муниципальной программы (подпрограммы)</w:t>
      </w:r>
    </w:p>
    <w:p w:rsidR="006C3807" w:rsidRPr="006367A7" w:rsidRDefault="006C3807" w:rsidP="006C3807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C3807" w:rsidRPr="006367A7" w:rsidRDefault="006C3807" w:rsidP="006C38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  <w:sectPr w:rsidR="006C3807" w:rsidRPr="006367A7" w:rsidSect="00792657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lastRenderedPageBreak/>
        <w:t xml:space="preserve">11. Подпрограмма </w:t>
      </w:r>
      <w:r w:rsidRPr="006367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6367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678"/>
        <w:gridCol w:w="1492"/>
        <w:gridCol w:w="1492"/>
        <w:gridCol w:w="1221"/>
        <w:gridCol w:w="1357"/>
        <w:gridCol w:w="1655"/>
        <w:gridCol w:w="1221"/>
        <w:gridCol w:w="2035"/>
        <w:gridCol w:w="6"/>
      </w:tblGrid>
      <w:tr w:rsidR="0017511F" w:rsidRPr="006367A7" w:rsidTr="00792657">
        <w:trPr>
          <w:trHeight w:val="823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Администрация городского округа Пущино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17511F" w:rsidRPr="006367A7" w:rsidTr="00792657">
        <w:trPr>
          <w:trHeight w:val="269"/>
        </w:trPr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Расходы (тыс. рублей)</w:t>
            </w:r>
          </w:p>
        </w:tc>
      </w:tr>
      <w:tr w:rsidR="0017511F" w:rsidRPr="006367A7" w:rsidTr="00792657">
        <w:trPr>
          <w:gridAfter w:val="1"/>
          <w:wAfter w:w="6" w:type="dxa"/>
          <w:trHeight w:val="823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2020 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2021 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2022 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2023 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2024 год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792657">
        <w:trPr>
          <w:gridAfter w:val="1"/>
          <w:wAfter w:w="6" w:type="dxa"/>
          <w:trHeight w:val="645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Администрация городского округа Пущино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7511F" w:rsidRPr="006367A7" w:rsidTr="00792657">
        <w:trPr>
          <w:gridAfter w:val="1"/>
          <w:wAfter w:w="6" w:type="dxa"/>
          <w:trHeight w:val="1107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990487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6367A7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994262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994262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</w:t>
            </w:r>
            <w:r w:rsidR="0017511F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1F" w:rsidRPr="006367A7" w:rsidRDefault="00994262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94262" w:rsidRPr="006367A7" w:rsidTr="00792657">
        <w:trPr>
          <w:gridAfter w:val="1"/>
          <w:wAfter w:w="6" w:type="dxa"/>
          <w:trHeight w:val="1122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94262" w:rsidRPr="006367A7" w:rsidTr="00792657">
        <w:trPr>
          <w:gridAfter w:val="1"/>
          <w:wAfter w:w="6" w:type="dxa"/>
          <w:trHeight w:val="823"/>
        </w:trPr>
        <w:tc>
          <w:tcPr>
            <w:tcW w:w="2393" w:type="dxa"/>
            <w:vMerge/>
            <w:tcBorders>
              <w:top w:val="nil"/>
              <w:bottom w:val="nil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94262" w:rsidRPr="006367A7" w:rsidTr="00792657">
        <w:trPr>
          <w:gridAfter w:val="1"/>
          <w:wAfter w:w="6" w:type="dxa"/>
          <w:trHeight w:val="823"/>
        </w:trPr>
        <w:tc>
          <w:tcPr>
            <w:tcW w:w="2393" w:type="dxa"/>
            <w:tcBorders>
              <w:top w:val="nil"/>
              <w:bottom w:val="single" w:sz="4" w:space="0" w:color="auto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262" w:rsidRPr="006367A7" w:rsidRDefault="00994262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0487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6367A7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</w:t>
            </w:r>
            <w:r w:rsidR="00994262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239,00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62" w:rsidRPr="006367A7" w:rsidRDefault="00994262" w:rsidP="00B27A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511F" w:rsidRPr="006367A7" w:rsidRDefault="0017511F" w:rsidP="001751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807" w:rsidRPr="006367A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807" w:rsidRPr="006367A7" w:rsidRDefault="006C3807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3D7E" w:rsidRPr="006367A7" w:rsidRDefault="00CC3D7E" w:rsidP="006C3807">
      <w:pPr>
        <w:widowControl w:val="0"/>
        <w:tabs>
          <w:tab w:val="left" w:pos="5985"/>
          <w:tab w:val="center" w:pos="792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C3D7E" w:rsidRPr="006367A7" w:rsidSect="00792657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lastRenderedPageBreak/>
        <w:t>1</w:t>
      </w:r>
      <w:r w:rsidR="00D3499B" w:rsidRPr="006367A7">
        <w:rPr>
          <w:rFonts w:ascii="Times New Roman" w:hAnsi="Times New Roman"/>
          <w:b/>
          <w:sz w:val="24"/>
          <w:szCs w:val="24"/>
        </w:rPr>
        <w:t>1</w:t>
      </w:r>
      <w:r w:rsidRPr="006367A7">
        <w:rPr>
          <w:rFonts w:ascii="Times New Roman" w:hAnsi="Times New Roman"/>
          <w:b/>
          <w:sz w:val="24"/>
          <w:szCs w:val="24"/>
        </w:rPr>
        <w:t>.</w:t>
      </w:r>
      <w:r w:rsidR="00D3499B" w:rsidRPr="006367A7">
        <w:rPr>
          <w:rFonts w:ascii="Times New Roman" w:hAnsi="Times New Roman"/>
          <w:b/>
          <w:sz w:val="24"/>
          <w:szCs w:val="24"/>
        </w:rPr>
        <w:t>2</w:t>
      </w:r>
      <w:r w:rsidRPr="006367A7">
        <w:rPr>
          <w:rFonts w:ascii="Times New Roman" w:hAnsi="Times New Roman"/>
          <w:b/>
          <w:sz w:val="24"/>
          <w:szCs w:val="24"/>
        </w:rPr>
        <w:t>. Характеристика проблем и мероприятий Подпрограммы 2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807" w:rsidRPr="006367A7" w:rsidRDefault="006C3807" w:rsidP="006C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ликвидации долгостроев и объектов самовольного строительства будет реализовываться ряд комплексных мероприятий, предпринимаемых </w:t>
      </w:r>
      <w:r w:rsidR="00D75B00"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администрацией</w:t>
      </w:r>
      <w:r w:rsidRPr="006367A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городского округа Пущино Московской области</w:t>
      </w:r>
      <w:r w:rsidRPr="006367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направленных на улучшение архитектурного облика городского округа Пущино Московской области и вовлечение в хозяйственную деятельность неиспользуемых территорий путем сноса или достраивания объектов незавершенного строительства. </w:t>
      </w:r>
    </w:p>
    <w:p w:rsidR="006C3807" w:rsidRPr="006367A7" w:rsidRDefault="006C3807" w:rsidP="006C3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807" w:rsidRPr="006367A7" w:rsidRDefault="006C3807" w:rsidP="006C38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D3499B"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1.3</w:t>
      </w:r>
      <w:r w:rsidRPr="006367A7">
        <w:rPr>
          <w:rFonts w:ascii="Times New Roman" w:eastAsiaTheme="minorHAnsi" w:hAnsi="Times New Roman"/>
          <w:b/>
          <w:sz w:val="24"/>
          <w:szCs w:val="24"/>
          <w:lang w:eastAsia="en-US"/>
        </w:rPr>
        <w:t>. Концептуальные направления реформирования, модернизации, преобразования в сфере Реализация политики пространственного развития городского округа Пущино Московской области</w:t>
      </w:r>
    </w:p>
    <w:p w:rsidR="006C3807" w:rsidRPr="006367A7" w:rsidRDefault="006C3807" w:rsidP="006C38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C3807" w:rsidRPr="006367A7" w:rsidRDefault="006C3807" w:rsidP="00CC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Реализация мероприятий Подпрограммы </w:t>
      </w:r>
      <w:r w:rsidR="00524EF4" w:rsidRPr="006367A7"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обеспечит городской округ Пущино </w:t>
      </w:r>
      <w:r w:rsidR="00B85176" w:rsidRPr="006367A7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</w:t>
      </w:r>
      <w:r w:rsidRPr="006367A7">
        <w:rPr>
          <w:rFonts w:ascii="Times New Roman" w:eastAsiaTheme="minorHAnsi" w:hAnsi="Times New Roman"/>
          <w:sz w:val="24"/>
          <w:szCs w:val="24"/>
          <w:lang w:eastAsia="en-US"/>
        </w:rPr>
        <w:t>альбомом мероприятий по приведению в порядок городских территорий, улучшит уровень архитектурно-художественной выразительности застройки городского округа, вследствие чего будет сформирована благоприятная среда жизнедеятельности для жителей городского округа.</w:t>
      </w:r>
    </w:p>
    <w:p w:rsidR="006C3807" w:rsidRPr="006367A7" w:rsidRDefault="006C3807" w:rsidP="006C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3D7E" w:rsidRPr="006367A7" w:rsidRDefault="007D7F5A" w:rsidP="007D7F5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  <w:sectPr w:rsidR="00CC3D7E" w:rsidRPr="006367A7" w:rsidSect="0079265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367A7">
        <w:rPr>
          <w:rFonts w:ascii="Times New Roman" w:hAnsi="Times New Roman"/>
          <w:sz w:val="24"/>
          <w:szCs w:val="24"/>
        </w:rPr>
        <w:t xml:space="preserve"> 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367A7">
        <w:rPr>
          <w:rFonts w:ascii="Times New Roman" w:hAnsi="Times New Roman"/>
          <w:b/>
          <w:sz w:val="24"/>
          <w:szCs w:val="24"/>
        </w:rPr>
        <w:lastRenderedPageBreak/>
        <w:t xml:space="preserve">11.4. Перечень мероприятий 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Подпрограммы </w:t>
      </w:r>
      <w:r w:rsidRPr="006367A7">
        <w:rPr>
          <w:rFonts w:ascii="Times New Roman" w:eastAsiaTheme="minorEastAsia" w:hAnsi="Times New Roman"/>
          <w:b/>
          <w:sz w:val="24"/>
          <w:szCs w:val="24"/>
          <w:lang w:val="en-US"/>
        </w:rPr>
        <w:t>II</w:t>
      </w:r>
      <w:r w:rsidRPr="006367A7">
        <w:rPr>
          <w:rFonts w:ascii="Times New Roman" w:eastAsiaTheme="minorEastAsia" w:hAnsi="Times New Roman"/>
          <w:b/>
          <w:sz w:val="24"/>
          <w:szCs w:val="24"/>
        </w:rPr>
        <w:t xml:space="preserve"> «Реализация политики пространственного развития»</w:t>
      </w: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7511F" w:rsidRPr="006367A7" w:rsidRDefault="0017511F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83"/>
        <w:gridCol w:w="1209"/>
        <w:gridCol w:w="1342"/>
        <w:gridCol w:w="1209"/>
        <w:gridCol w:w="940"/>
        <w:gridCol w:w="806"/>
        <w:gridCol w:w="805"/>
        <w:gridCol w:w="806"/>
        <w:gridCol w:w="940"/>
        <w:gridCol w:w="673"/>
        <w:gridCol w:w="1491"/>
        <w:gridCol w:w="1355"/>
      </w:tblGrid>
      <w:tr w:rsidR="0017511F" w:rsidRPr="006367A7" w:rsidTr="00E05C73">
        <w:trPr>
          <w:trHeight w:val="497"/>
        </w:trPr>
        <w:tc>
          <w:tcPr>
            <w:tcW w:w="537" w:type="dxa"/>
            <w:vMerge w:val="restart"/>
          </w:tcPr>
          <w:p w:rsidR="00E05C73" w:rsidRDefault="00E05C73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5C73" w:rsidRDefault="00E05C73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5C73" w:rsidRDefault="00E05C73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2283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Мероприятие Подпрограммы </w:t>
            </w:r>
          </w:p>
        </w:tc>
        <w:tc>
          <w:tcPr>
            <w:tcW w:w="1209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42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Объем финанси-рования мероприятия в году, предшест-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вующему году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начала реализации муниципальной программы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940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030" w:type="dxa"/>
            <w:gridSpan w:val="5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Объемы финансирования по годам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91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55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17511F" w:rsidRPr="006367A7" w:rsidTr="00E05C73">
        <w:trPr>
          <w:trHeight w:val="826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2020 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805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2021 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806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2022 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940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2023 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673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2024 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415"/>
        </w:trPr>
        <w:tc>
          <w:tcPr>
            <w:tcW w:w="537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83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</w:tr>
      <w:tr w:rsidR="0017511F" w:rsidRPr="006367A7" w:rsidTr="00E05C73">
        <w:trPr>
          <w:trHeight w:val="70"/>
        </w:trPr>
        <w:tc>
          <w:tcPr>
            <w:tcW w:w="537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Основное мероприятие</w:t>
            </w:r>
            <w:r w:rsidRPr="006367A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6367A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Финансовое обеспечение выполнения отдельных государственных 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полномочий в сфере архитектуры и 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градостроительства, переданных органам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местного самоуправления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2020-2024</w:t>
            </w:r>
          </w:p>
        </w:tc>
        <w:tc>
          <w:tcPr>
            <w:tcW w:w="1342" w:type="dxa"/>
            <w:shd w:val="clear" w:color="auto" w:fill="auto"/>
          </w:tcPr>
          <w:p w:rsidR="0017511F" w:rsidRPr="006367A7" w:rsidRDefault="004F1549" w:rsidP="001C5B2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7511F"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990487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6367A7" w:rsidP="005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474</w:t>
            </w:r>
            <w:r w:rsidR="00524EF4" w:rsidRPr="006367A7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524EF4" w:rsidP="005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городского округа Пущино </w:t>
            </w:r>
          </w:p>
        </w:tc>
        <w:tc>
          <w:tcPr>
            <w:tcW w:w="1355" w:type="dxa"/>
            <w:vMerge w:val="restart"/>
          </w:tcPr>
          <w:p w:rsidR="0017511F" w:rsidRPr="006367A7" w:rsidRDefault="0017511F" w:rsidP="001C5B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Осуществление отдельных государственных полномочий в части присвоения адресов объектам 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адресации, изменения и аннулирования </w:t>
            </w:r>
          </w:p>
          <w:p w:rsidR="0017511F" w:rsidRPr="006367A7" w:rsidRDefault="0017511F" w:rsidP="001C5B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адресов, присвоения наименований улично-дорожной сети,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тирном доме.</w:t>
            </w:r>
          </w:p>
        </w:tc>
      </w:tr>
      <w:tr w:rsidR="0017511F" w:rsidRPr="006367A7" w:rsidTr="00E05C73">
        <w:trPr>
          <w:trHeight w:val="555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4EF4" w:rsidRPr="006367A7" w:rsidTr="00E05C73">
        <w:trPr>
          <w:trHeight w:val="555"/>
        </w:trPr>
        <w:tc>
          <w:tcPr>
            <w:tcW w:w="537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524EF4" w:rsidRPr="006367A7" w:rsidRDefault="00524EF4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09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990487" w:rsidP="006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6367A7" w:rsidP="006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474</w:t>
            </w:r>
            <w:r w:rsidR="00524EF4" w:rsidRPr="006367A7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805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673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550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городского округа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2657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4F1549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4EF4" w:rsidRPr="006367A7" w:rsidTr="00E05C73">
        <w:trPr>
          <w:trHeight w:val="389"/>
        </w:trPr>
        <w:tc>
          <w:tcPr>
            <w:tcW w:w="537" w:type="dxa"/>
            <w:vMerge w:val="restart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524EF4" w:rsidRPr="006367A7" w:rsidRDefault="00524EF4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Мероприятие 3.1.</w:t>
            </w:r>
          </w:p>
          <w:p w:rsidR="00524EF4" w:rsidRPr="006367A7" w:rsidRDefault="00524EF4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аннулировании адресов, присвоения наименования элементам улично-дорожной сети ( за исключением автомобильных дорог федерального значения, автомобильных дорог регионального и межмуниципального значения, местного значения 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524EF4" w:rsidRPr="006367A7" w:rsidRDefault="00524EF4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1342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09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99048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6367A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474</w:t>
            </w:r>
            <w:r w:rsidR="00524EF4" w:rsidRPr="006367A7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805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524EF4" w:rsidP="005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673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 w:val="restart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городского округа Пущино </w:t>
            </w:r>
          </w:p>
        </w:tc>
        <w:tc>
          <w:tcPr>
            <w:tcW w:w="1355" w:type="dxa"/>
            <w:vMerge w:val="restart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637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4EF4" w:rsidRPr="006367A7" w:rsidTr="00E05C73">
        <w:trPr>
          <w:trHeight w:val="561"/>
        </w:trPr>
        <w:tc>
          <w:tcPr>
            <w:tcW w:w="537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524EF4" w:rsidRPr="006367A7" w:rsidRDefault="00524EF4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524EF4" w:rsidRPr="006367A7" w:rsidRDefault="00524EF4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09" w:type="dxa"/>
            <w:shd w:val="clear" w:color="auto" w:fill="auto"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99048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191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6367A7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474</w:t>
            </w:r>
            <w:r w:rsidR="00524EF4" w:rsidRPr="006367A7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805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806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940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239,00</w:t>
            </w:r>
          </w:p>
        </w:tc>
        <w:tc>
          <w:tcPr>
            <w:tcW w:w="673" w:type="dxa"/>
            <w:shd w:val="clear" w:color="auto" w:fill="auto"/>
          </w:tcPr>
          <w:p w:rsidR="00524EF4" w:rsidRPr="006367A7" w:rsidRDefault="00524EF4" w:rsidP="00B2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524EF4" w:rsidRPr="006367A7" w:rsidRDefault="00524EF4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813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городского округа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3108"/>
        </w:trPr>
        <w:tc>
          <w:tcPr>
            <w:tcW w:w="537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347"/>
        </w:trPr>
        <w:tc>
          <w:tcPr>
            <w:tcW w:w="537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Основное мероприятие 04.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2020-2024</w:t>
            </w: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Администрация городского округа Пущино </w:t>
            </w:r>
          </w:p>
        </w:tc>
        <w:tc>
          <w:tcPr>
            <w:tcW w:w="1355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355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412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505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городского округа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645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365"/>
        </w:trPr>
        <w:tc>
          <w:tcPr>
            <w:tcW w:w="537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Мероприятие 4.1.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Ликвидация самовольных, недостроенных и </w:t>
            </w:r>
          </w:p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2020-</w:t>
            </w: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Администра</w:t>
            </w: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ция городского округа Пущино </w:t>
            </w:r>
          </w:p>
        </w:tc>
        <w:tc>
          <w:tcPr>
            <w:tcW w:w="1355" w:type="dxa"/>
            <w:vMerge w:val="restart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599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599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281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бюджета городского округа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7511F" w:rsidRPr="006367A7" w:rsidTr="00E05C73">
        <w:trPr>
          <w:trHeight w:val="337"/>
        </w:trPr>
        <w:tc>
          <w:tcPr>
            <w:tcW w:w="537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:rsidR="0017511F" w:rsidRPr="006367A7" w:rsidRDefault="0017511F" w:rsidP="001C5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7511F" w:rsidRPr="006367A7" w:rsidRDefault="0017511F" w:rsidP="001C5B2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67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9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shd w:val="clear" w:color="auto" w:fill="auto"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7A7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7511F" w:rsidRPr="006367A7" w:rsidRDefault="0017511F" w:rsidP="001C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7511F" w:rsidRPr="006367A7" w:rsidRDefault="0017511F" w:rsidP="0017511F">
      <w:pPr>
        <w:rPr>
          <w:rFonts w:ascii="Times New Roman" w:hAnsi="Times New Roman"/>
          <w:b/>
          <w:sz w:val="24"/>
          <w:szCs w:val="24"/>
        </w:rPr>
      </w:pPr>
    </w:p>
    <w:p w:rsidR="006C3807" w:rsidRPr="00277BFD" w:rsidRDefault="006C3807" w:rsidP="0017511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sectPr w:rsidR="006C3807" w:rsidRPr="00277BFD" w:rsidSect="00792657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FE4"/>
    <w:multiLevelType w:val="multilevel"/>
    <w:tmpl w:val="64CE994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DE2F4B"/>
    <w:multiLevelType w:val="hybridMultilevel"/>
    <w:tmpl w:val="3BA2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074FB"/>
    <w:rsid w:val="00015DAE"/>
    <w:rsid w:val="00040D7E"/>
    <w:rsid w:val="00044CEF"/>
    <w:rsid w:val="00057722"/>
    <w:rsid w:val="00061186"/>
    <w:rsid w:val="000A0442"/>
    <w:rsid w:val="000A0C3B"/>
    <w:rsid w:val="000A5E19"/>
    <w:rsid w:val="000B159D"/>
    <w:rsid w:val="000D436D"/>
    <w:rsid w:val="000D64AC"/>
    <w:rsid w:val="000D6C55"/>
    <w:rsid w:val="000E0658"/>
    <w:rsid w:val="000F32FF"/>
    <w:rsid w:val="00102326"/>
    <w:rsid w:val="00145E1A"/>
    <w:rsid w:val="001626B5"/>
    <w:rsid w:val="00163512"/>
    <w:rsid w:val="0016659B"/>
    <w:rsid w:val="0017511F"/>
    <w:rsid w:val="001755B6"/>
    <w:rsid w:val="001768C3"/>
    <w:rsid w:val="001A13AE"/>
    <w:rsid w:val="001B4F74"/>
    <w:rsid w:val="001C1FD6"/>
    <w:rsid w:val="001C5B29"/>
    <w:rsid w:val="001C6265"/>
    <w:rsid w:val="001C780C"/>
    <w:rsid w:val="00202E9A"/>
    <w:rsid w:val="00214188"/>
    <w:rsid w:val="0021605C"/>
    <w:rsid w:val="00245229"/>
    <w:rsid w:val="002644C1"/>
    <w:rsid w:val="00264B1A"/>
    <w:rsid w:val="00274DD9"/>
    <w:rsid w:val="00277BFD"/>
    <w:rsid w:val="00297ED0"/>
    <w:rsid w:val="002A421C"/>
    <w:rsid w:val="002E58AE"/>
    <w:rsid w:val="00305418"/>
    <w:rsid w:val="00310B2B"/>
    <w:rsid w:val="00325AD4"/>
    <w:rsid w:val="00354F30"/>
    <w:rsid w:val="00356335"/>
    <w:rsid w:val="003C6393"/>
    <w:rsid w:val="003F5DB9"/>
    <w:rsid w:val="004021F7"/>
    <w:rsid w:val="00430591"/>
    <w:rsid w:val="00457B0F"/>
    <w:rsid w:val="0049446D"/>
    <w:rsid w:val="004A42A7"/>
    <w:rsid w:val="004A62F7"/>
    <w:rsid w:val="004C57D7"/>
    <w:rsid w:val="004D65D2"/>
    <w:rsid w:val="004F1549"/>
    <w:rsid w:val="0050676B"/>
    <w:rsid w:val="00524EF4"/>
    <w:rsid w:val="00541DF2"/>
    <w:rsid w:val="0055156B"/>
    <w:rsid w:val="00557114"/>
    <w:rsid w:val="00595024"/>
    <w:rsid w:val="005C6F4D"/>
    <w:rsid w:val="005D0E1F"/>
    <w:rsid w:val="005D4B7F"/>
    <w:rsid w:val="00605F8B"/>
    <w:rsid w:val="00614AAA"/>
    <w:rsid w:val="0063353C"/>
    <w:rsid w:val="006367A7"/>
    <w:rsid w:val="006C3807"/>
    <w:rsid w:val="006D1E0A"/>
    <w:rsid w:val="00705CD6"/>
    <w:rsid w:val="00792657"/>
    <w:rsid w:val="007D7F5A"/>
    <w:rsid w:val="0082625A"/>
    <w:rsid w:val="008279A1"/>
    <w:rsid w:val="00850330"/>
    <w:rsid w:val="00884B8A"/>
    <w:rsid w:val="008A5446"/>
    <w:rsid w:val="008B2A27"/>
    <w:rsid w:val="008C06B4"/>
    <w:rsid w:val="00922DB8"/>
    <w:rsid w:val="00987D5F"/>
    <w:rsid w:val="00990487"/>
    <w:rsid w:val="00994262"/>
    <w:rsid w:val="009D70C8"/>
    <w:rsid w:val="009E6277"/>
    <w:rsid w:val="00A14FB6"/>
    <w:rsid w:val="00A16967"/>
    <w:rsid w:val="00A2110D"/>
    <w:rsid w:val="00A3351A"/>
    <w:rsid w:val="00A7358A"/>
    <w:rsid w:val="00A84EC2"/>
    <w:rsid w:val="00AF7B9F"/>
    <w:rsid w:val="00B02DEF"/>
    <w:rsid w:val="00B1113D"/>
    <w:rsid w:val="00B27A17"/>
    <w:rsid w:val="00B3589E"/>
    <w:rsid w:val="00B41A77"/>
    <w:rsid w:val="00B85176"/>
    <w:rsid w:val="00BA734C"/>
    <w:rsid w:val="00BD0518"/>
    <w:rsid w:val="00BF4DB6"/>
    <w:rsid w:val="00C0208A"/>
    <w:rsid w:val="00C16A65"/>
    <w:rsid w:val="00C16D59"/>
    <w:rsid w:val="00C17CA4"/>
    <w:rsid w:val="00C3426B"/>
    <w:rsid w:val="00C464E3"/>
    <w:rsid w:val="00C61D24"/>
    <w:rsid w:val="00CA3336"/>
    <w:rsid w:val="00CC3D7E"/>
    <w:rsid w:val="00CE6CCC"/>
    <w:rsid w:val="00CE7B95"/>
    <w:rsid w:val="00D028EA"/>
    <w:rsid w:val="00D05F03"/>
    <w:rsid w:val="00D11D16"/>
    <w:rsid w:val="00D251B6"/>
    <w:rsid w:val="00D3499B"/>
    <w:rsid w:val="00D40CFC"/>
    <w:rsid w:val="00D75B00"/>
    <w:rsid w:val="00D94445"/>
    <w:rsid w:val="00DB54BF"/>
    <w:rsid w:val="00DC4910"/>
    <w:rsid w:val="00DD3C93"/>
    <w:rsid w:val="00DD79B0"/>
    <w:rsid w:val="00DE3112"/>
    <w:rsid w:val="00E01061"/>
    <w:rsid w:val="00E05C73"/>
    <w:rsid w:val="00E43763"/>
    <w:rsid w:val="00E45826"/>
    <w:rsid w:val="00E509CC"/>
    <w:rsid w:val="00E61332"/>
    <w:rsid w:val="00E816AA"/>
    <w:rsid w:val="00E86640"/>
    <w:rsid w:val="00EA0312"/>
    <w:rsid w:val="00EB1EB4"/>
    <w:rsid w:val="00EC2AAE"/>
    <w:rsid w:val="00ED5A60"/>
    <w:rsid w:val="00EF74DB"/>
    <w:rsid w:val="00F21CDD"/>
    <w:rsid w:val="00F41BCC"/>
    <w:rsid w:val="00F51789"/>
    <w:rsid w:val="00F904DB"/>
    <w:rsid w:val="00F91064"/>
    <w:rsid w:val="00FA2522"/>
    <w:rsid w:val="00FB2637"/>
    <w:rsid w:val="00FB5020"/>
    <w:rsid w:val="00FC0406"/>
    <w:rsid w:val="00FE3BB9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BE5"/>
  <w15:docId w15:val="{B810D1CD-BD16-469B-A918-566F31E5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39"/>
    <w:rsid w:val="0014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73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1C0C-EB34-4C93-A37C-85433E97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15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17</cp:revision>
  <cp:lastPrinted>2021-03-30T14:42:00Z</cp:lastPrinted>
  <dcterms:created xsi:type="dcterms:W3CDTF">2021-01-27T12:38:00Z</dcterms:created>
  <dcterms:modified xsi:type="dcterms:W3CDTF">2021-07-09T06:46:00Z</dcterms:modified>
</cp:coreProperties>
</file>